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25" w:type="pct"/>
        <w:tblLook w:val="04A0" w:firstRow="1" w:lastRow="0" w:firstColumn="1" w:lastColumn="0" w:noHBand="0" w:noVBand="1"/>
      </w:tblPr>
      <w:tblGrid>
        <w:gridCol w:w="4544"/>
      </w:tblGrid>
      <w:tr w:rsidR="00DE64E3" w:rsidTr="005E3DBA">
        <w:trPr>
          <w:trHeight w:val="1238"/>
        </w:trPr>
        <w:tc>
          <w:tcPr>
            <w:tcW w:w="4675" w:type="dxa"/>
          </w:tcPr>
          <w:p w:rsidR="00DE64E3" w:rsidRDefault="00DE64E3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DE64E3" w:rsidTr="005E3DBA">
        <w:trPr>
          <w:trHeight w:val="1155"/>
        </w:trPr>
        <w:tc>
          <w:tcPr>
            <w:tcW w:w="4675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5E3DBA">
        <w:trPr>
          <w:trHeight w:val="344"/>
        </w:trPr>
        <w:tc>
          <w:tcPr>
            <w:tcW w:w="4675" w:type="dxa"/>
          </w:tcPr>
          <w:p w:rsidR="00DE64E3" w:rsidRPr="00C3105D" w:rsidRDefault="00C3105D" w:rsidP="00C3105D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C3105D">
              <w:rPr>
                <w:rFonts w:ascii="Times New Roman" w:hAnsi="Times New Roman"/>
                <w:color w:val="484329"/>
                <w:sz w:val="28"/>
                <w:szCs w:val="28"/>
              </w:rPr>
              <w:t>Документация учителя-дефектолога,</w:t>
            </w:r>
            <w:r>
              <w:rPr>
                <w:rFonts w:ascii="Times New Roman" w:hAnsi="Times New Roman"/>
                <w:color w:val="484329"/>
                <w:sz w:val="28"/>
                <w:szCs w:val="28"/>
              </w:rPr>
              <w:t xml:space="preserve"> </w:t>
            </w:r>
            <w:r w:rsidRPr="00C3105D">
              <w:rPr>
                <w:rFonts w:ascii="Times New Roman" w:hAnsi="Times New Roman"/>
                <w:color w:val="484329"/>
                <w:sz w:val="28"/>
                <w:szCs w:val="28"/>
              </w:rPr>
              <w:t>работающего в специальной дошкольной группе для детей с ТМНР.</w:t>
            </w:r>
          </w:p>
        </w:tc>
      </w:tr>
      <w:tr w:rsidR="00DE64E3" w:rsidTr="005E3DBA">
        <w:trPr>
          <w:trHeight w:val="275"/>
        </w:trPr>
        <w:tc>
          <w:tcPr>
            <w:tcW w:w="4675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5E3DBA">
        <w:trPr>
          <w:trHeight w:val="261"/>
        </w:trPr>
        <w:tc>
          <w:tcPr>
            <w:tcW w:w="4675" w:type="dxa"/>
          </w:tcPr>
          <w:p w:rsidR="00DE64E3" w:rsidRPr="00D34825" w:rsidRDefault="00D34825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DE64E3" w:rsidTr="005E3DBA">
        <w:trPr>
          <w:trHeight w:val="275"/>
        </w:trPr>
        <w:tc>
          <w:tcPr>
            <w:tcW w:w="4675" w:type="dxa"/>
          </w:tcPr>
          <w:p w:rsidR="00DE64E3" w:rsidRPr="00DE64E3" w:rsidRDefault="00693B44" w:rsidP="007472E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E3DBA">
              <w:rPr>
                <w:b/>
                <w:bCs/>
              </w:rPr>
              <w:t>2</w:t>
            </w:r>
          </w:p>
        </w:tc>
      </w:tr>
      <w:tr w:rsidR="00DE64E3" w:rsidTr="005E3DBA">
        <w:trPr>
          <w:trHeight w:val="275"/>
        </w:trPr>
        <w:tc>
          <w:tcPr>
            <w:tcW w:w="4675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80671B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E0CEE7" wp14:editId="536E4B35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C936F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948218C" wp14:editId="6F3BC3E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D4F1F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2D7A97E" wp14:editId="068E3DB0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72D5A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80671B" w:rsidP="00B64A78">
      <w:pPr>
        <w:spacing w:after="0" w:line="240" w:lineRule="auto"/>
      </w:pPr>
      <w:r w:rsidRPr="00DE64E3">
        <w:rPr>
          <w:rFonts w:ascii="Cambria" w:hAnsi="Cambr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6DA0E" wp14:editId="63380381">
                <wp:simplePos x="0" y="0"/>
                <wp:positionH relativeFrom="margin">
                  <wp:align>left</wp:align>
                </wp:positionH>
                <wp:positionV relativeFrom="paragraph">
                  <wp:posOffset>2830830</wp:posOffset>
                </wp:positionV>
                <wp:extent cx="4391025" cy="74295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10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671B" w:rsidRPr="0080671B" w:rsidRDefault="0080671B" w:rsidP="0080671B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80671B">
                              <w:rPr>
                                <w:rFonts w:ascii="Arial Black" w:hAnsi="Arial Black"/>
                                <w:shadow/>
                                <w:color w:val="548DD4"/>
                                <w:sz w:val="5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6DA0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0;margin-top:222.9pt;width:345.75pt;height:58.5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80671B" w:rsidRPr="0080671B" w:rsidRDefault="0080671B" w:rsidP="0080671B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80671B">
                        <w:rPr>
                          <w:rFonts w:ascii="Arial Black" w:hAnsi="Arial Black"/>
                          <w:shadow/>
                          <w:color w:val="548DD4"/>
                          <w:sz w:val="5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548DD4">
                                <w14:alpha w14:val="50000"/>
                              </w14:srgbClr>
                            </w14:solidFill>
                          </w14:textFill>
                        </w:rPr>
                        <w:t>КОНСУЛЬТАНТ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64E3">
        <w:br w:type="page"/>
      </w:r>
    </w:p>
    <w:p w:rsidR="00E5796B" w:rsidRDefault="00E5796B" w:rsidP="00E579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коллеги!</w:t>
      </w:r>
    </w:p>
    <w:p w:rsidR="00B250D1" w:rsidRDefault="00E5796B" w:rsidP="005E3DBA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</w:t>
      </w:r>
      <w:r w:rsidR="005E3DBA">
        <w:rPr>
          <w:rFonts w:ascii="Times New Roman" w:hAnsi="Times New Roman"/>
          <w:sz w:val="28"/>
          <w:szCs w:val="28"/>
        </w:rPr>
        <w:t xml:space="preserve">ем Вашему вниманию материалы по учебным планам и расписанию занятий учителя-дефектолога, работающего в специальной дошкольной группе для детей с ТМНР. При подготовке данного консультанта использованы методические материалы специалистов </w:t>
      </w:r>
      <w:proofErr w:type="spellStart"/>
      <w:r w:rsidR="005E3DBA">
        <w:rPr>
          <w:rFonts w:ascii="Times New Roman" w:hAnsi="Times New Roman"/>
          <w:sz w:val="28"/>
          <w:szCs w:val="28"/>
        </w:rPr>
        <w:t>ОЦКРОиР</w:t>
      </w:r>
      <w:proofErr w:type="spellEnd"/>
      <w:r w:rsidR="005E3DB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E3DBA">
        <w:rPr>
          <w:rFonts w:ascii="Times New Roman" w:hAnsi="Times New Roman"/>
          <w:sz w:val="28"/>
          <w:szCs w:val="28"/>
        </w:rPr>
        <w:t>Пинского</w:t>
      </w:r>
      <w:proofErr w:type="spellEnd"/>
      <w:r w:rsidR="005E3DBA">
        <w:rPr>
          <w:rFonts w:ascii="Times New Roman" w:hAnsi="Times New Roman"/>
          <w:sz w:val="28"/>
          <w:szCs w:val="28"/>
        </w:rPr>
        <w:t xml:space="preserve"> городского ЦКРОиР.</w:t>
      </w: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5E3DBA" w:rsidRDefault="005E3DBA" w:rsidP="00B250D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Зам.директора Хомич Н.Н.</w:t>
      </w:r>
    </w:p>
    <w:p w:rsidR="00B250D1" w:rsidRPr="008B7CBB" w:rsidRDefault="00B01AB0" w:rsidP="005E3DB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5E3DBA">
        <w:rPr>
          <w:rFonts w:ascii="Times New Roman" w:hAnsi="Times New Roman"/>
          <w:sz w:val="24"/>
          <w:szCs w:val="24"/>
        </w:rPr>
        <w:t>Окало О.В.</w:t>
      </w:r>
    </w:p>
    <w:p w:rsidR="00B250D1" w:rsidRPr="008B7CBB" w:rsidRDefault="00B250D1" w:rsidP="00B250D1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>
        <w:rPr>
          <w:rFonts w:ascii="Times New Roman" w:hAnsi="Times New Roman"/>
          <w:sz w:val="24"/>
          <w:szCs w:val="24"/>
        </w:rPr>
        <w:t xml:space="preserve">ктный </w:t>
      </w:r>
      <w:proofErr w:type="gramStart"/>
      <w:r>
        <w:rPr>
          <w:rFonts w:ascii="Times New Roman" w:hAnsi="Times New Roman"/>
          <w:sz w:val="24"/>
          <w:szCs w:val="24"/>
        </w:rPr>
        <w:t xml:space="preserve">телефон: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8B7CBB">
        <w:rPr>
          <w:rFonts w:ascii="Times New Roman" w:hAnsi="Times New Roman"/>
          <w:sz w:val="24"/>
          <w:szCs w:val="24"/>
        </w:rPr>
        <w:t xml:space="preserve">8 (0162)  44 81 56, 41 </w:t>
      </w:r>
      <w:r w:rsidR="005E3DBA">
        <w:rPr>
          <w:rFonts w:ascii="Times New Roman" w:hAnsi="Times New Roman"/>
          <w:sz w:val="24"/>
          <w:szCs w:val="24"/>
        </w:rPr>
        <w:t>30 61</w:t>
      </w:r>
    </w:p>
    <w:p w:rsidR="005E3DBA" w:rsidRPr="005E3DBA" w:rsidRDefault="006B0F5C" w:rsidP="004521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Материал предоставлен </w:t>
      </w:r>
      <w:proofErr w:type="spellStart"/>
      <w:r>
        <w:rPr>
          <w:rFonts w:ascii="Times New Roman" w:hAnsi="Times New Roman"/>
          <w:b/>
        </w:rPr>
        <w:t>Пинским</w:t>
      </w:r>
      <w:proofErr w:type="spellEnd"/>
      <w:r>
        <w:rPr>
          <w:rFonts w:ascii="Times New Roman" w:hAnsi="Times New Roman"/>
          <w:b/>
        </w:rPr>
        <w:t xml:space="preserve"> городским ЦКРОиР.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</w:rPr>
      </w:pPr>
      <w:r w:rsidRPr="005E3DBA">
        <w:rPr>
          <w:rFonts w:ascii="Times New Roman" w:hAnsi="Times New Roman"/>
        </w:rPr>
        <w:lastRenderedPageBreak/>
        <w:t>Учебный план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</w:rPr>
      </w:pPr>
      <w:r w:rsidRPr="005E3DBA">
        <w:rPr>
          <w:rFonts w:ascii="Times New Roman" w:hAnsi="Times New Roman"/>
        </w:rPr>
        <w:t>разновозрастной дошкольной группы для детей с тяжёлыми и (или) множественными физическими и (или) психическими нарушениями развития.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2384"/>
        <w:gridCol w:w="2364"/>
      </w:tblGrid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6381" w:type="dxa"/>
            <w:gridSpan w:val="2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Количество учебных часов в неделю на подгруппу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Вторая младшая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Первая средняя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2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1,5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Сенсорная стимуляция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2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Игра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-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1,5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2,5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3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Музыкально-ритмические занятия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2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Адаптивная физкультура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3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Предметная деятельность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1,5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-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15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BA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35</w:t>
            </w:r>
          </w:p>
        </w:tc>
      </w:tr>
      <w:tr w:rsidR="005E3DBA" w:rsidRPr="005E3DBA" w:rsidTr="00B56ED6">
        <w:tc>
          <w:tcPr>
            <w:tcW w:w="3190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 xml:space="preserve">Общее количество учебных часов в неделю 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3DBA">
              <w:rPr>
                <w:rFonts w:ascii="Times New Roman" w:hAnsi="Times New Roman"/>
                <w:b/>
              </w:rPr>
              <w:t>50</w:t>
            </w:r>
          </w:p>
        </w:tc>
      </w:tr>
    </w:tbl>
    <w:p w:rsidR="005E3DBA" w:rsidRPr="005E3DBA" w:rsidRDefault="005E3DBA" w:rsidP="005E3DBA">
      <w:pPr>
        <w:spacing w:after="0"/>
        <w:jc w:val="center"/>
        <w:rPr>
          <w:rFonts w:ascii="Times New Roman" w:hAnsi="Times New Roman"/>
        </w:rPr>
      </w:pP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Примечание</w:t>
      </w:r>
    </w:p>
    <w:p w:rsidR="005E3DBA" w:rsidRPr="005E3DBA" w:rsidRDefault="005E3DBA" w:rsidP="005E3DBA">
      <w:pPr>
        <w:spacing w:after="0"/>
        <w:jc w:val="both"/>
        <w:rPr>
          <w:rFonts w:ascii="Times New Roman" w:hAnsi="Times New Roman"/>
        </w:rPr>
      </w:pPr>
      <w:r w:rsidRPr="005E3DBA">
        <w:rPr>
          <w:rFonts w:ascii="Times New Roman" w:hAnsi="Times New Roman"/>
        </w:rPr>
        <w:t>В специальной дошкольной группе для детей с ТМНР обучается 6 детей (вторая младшая группа – 4 ребёнка, первая средняя группа – 2 ребёнка). Учителем-дефектологом реализуются учебные часы по следующим предметам: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  <w:b/>
        </w:rPr>
      </w:pPr>
      <w:r w:rsidRPr="005E3DBA">
        <w:rPr>
          <w:rFonts w:ascii="Times New Roman" w:hAnsi="Times New Roman"/>
          <w:b/>
        </w:rPr>
        <w:t>Вторая младшая группа</w:t>
      </w:r>
    </w:p>
    <w:p w:rsidR="005E3DBA" w:rsidRPr="00A95ACB" w:rsidRDefault="005E3DBA" w:rsidP="005E3DBA">
      <w:pPr>
        <w:spacing w:after="0"/>
        <w:rPr>
          <w:rFonts w:ascii="Times New Roman" w:hAnsi="Times New Roman"/>
          <w:i/>
        </w:rPr>
      </w:pPr>
      <w:r w:rsidRPr="005E3DBA">
        <w:rPr>
          <w:rFonts w:ascii="Times New Roman" w:hAnsi="Times New Roman"/>
        </w:rPr>
        <w:t>Коммуникация                                    1 час</w:t>
      </w:r>
      <w:r w:rsidR="00A95ACB">
        <w:rPr>
          <w:rFonts w:ascii="Times New Roman" w:hAnsi="Times New Roman"/>
        </w:rPr>
        <w:t xml:space="preserve"> (</w:t>
      </w:r>
      <w:r w:rsidR="00A95ACB">
        <w:rPr>
          <w:rFonts w:ascii="Times New Roman" w:hAnsi="Times New Roman"/>
          <w:i/>
        </w:rPr>
        <w:t>далее: час – учебное занятие)</w:t>
      </w: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Сенсорная стимуляция                       1 час</w:t>
      </w: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Предметная деятельность                  1,5 часа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  <w:b/>
        </w:rPr>
      </w:pPr>
      <w:r w:rsidRPr="005E3DBA">
        <w:rPr>
          <w:rFonts w:ascii="Times New Roman" w:hAnsi="Times New Roman"/>
          <w:b/>
        </w:rPr>
        <w:t>Первая средняя группа</w:t>
      </w: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Коммуникация                                    1,5 часа</w:t>
      </w: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Сенсорная стимуляция                       2 часа</w:t>
      </w:r>
    </w:p>
    <w:p w:rsidR="005E3DBA" w:rsidRPr="005E3DBA" w:rsidRDefault="005E3DBA" w:rsidP="005E3DBA">
      <w:pPr>
        <w:spacing w:after="0"/>
        <w:rPr>
          <w:rFonts w:ascii="Times New Roman" w:hAnsi="Times New Roman"/>
        </w:rPr>
      </w:pPr>
      <w:r w:rsidRPr="005E3DBA">
        <w:rPr>
          <w:rFonts w:ascii="Times New Roman" w:hAnsi="Times New Roman"/>
        </w:rPr>
        <w:t>Игра                                                      1,5 часа</w:t>
      </w:r>
    </w:p>
    <w:p w:rsidR="005E3DBA" w:rsidRPr="005E3DBA" w:rsidRDefault="005E3DBA" w:rsidP="005E3DBA">
      <w:pPr>
        <w:spacing w:after="0"/>
        <w:jc w:val="center"/>
        <w:rPr>
          <w:rFonts w:ascii="Times New Roman" w:hAnsi="Times New Roman"/>
        </w:rPr>
      </w:pPr>
    </w:p>
    <w:p w:rsidR="005E3DBA" w:rsidRPr="005E3DBA" w:rsidRDefault="005E3DBA" w:rsidP="004521FE">
      <w:pPr>
        <w:jc w:val="center"/>
        <w:rPr>
          <w:rFonts w:ascii="Times New Roman" w:hAnsi="Times New Roman"/>
          <w:b/>
        </w:rPr>
      </w:pPr>
    </w:p>
    <w:p w:rsidR="005E3DBA" w:rsidRPr="005E3DBA" w:rsidRDefault="005E3DBA" w:rsidP="004521FE">
      <w:pPr>
        <w:jc w:val="center"/>
        <w:rPr>
          <w:rFonts w:ascii="Times New Roman" w:hAnsi="Times New Roman"/>
          <w:b/>
        </w:rPr>
      </w:pPr>
    </w:p>
    <w:p w:rsidR="005E3DBA" w:rsidRPr="005E3DBA" w:rsidRDefault="00234312" w:rsidP="005E3DB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Расписание занятий учителя-</w:t>
      </w:r>
      <w:r w:rsidR="005E3DBA" w:rsidRPr="005E3DBA">
        <w:rPr>
          <w:rFonts w:ascii="Times New Roman" w:hAnsi="Times New Roman"/>
          <w:b/>
          <w:sz w:val="16"/>
          <w:szCs w:val="16"/>
        </w:rPr>
        <w:t>дефектолога</w:t>
      </w:r>
    </w:p>
    <w:tbl>
      <w:tblPr>
        <w:tblW w:w="7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5779"/>
      </w:tblGrid>
      <w:tr w:rsidR="005E3DBA" w:rsidRPr="005E3DBA" w:rsidTr="005E3DBA">
        <w:trPr>
          <w:trHeight w:val="1950"/>
        </w:trPr>
        <w:tc>
          <w:tcPr>
            <w:tcW w:w="1966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3DBA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5779" w:type="dxa"/>
          </w:tcPr>
          <w:p w:rsid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8.50 - 9.20 -  индивидуальное </w:t>
            </w:r>
            <w:proofErr w:type="gramStart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End"/>
            <w:r w:rsidR="00EA64E5">
              <w:rPr>
                <w:rFonts w:ascii="Times New Roman" w:hAnsi="Times New Roman"/>
                <w:sz w:val="16"/>
                <w:szCs w:val="16"/>
              </w:rPr>
              <w:t>Настя)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>9.20 – 9.45 – индивидуально-коррекционная работа (во время кормления)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(Матвей)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10.15 – 10.35 – сенсорная стимуляция (2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10.40 – 10.55 – сенсорная стимуляция (1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11.00 – 11.35 -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(Аня, Ангелина)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11.40 – 12.10 -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(Максим)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12.15 – 12.50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(Даниил)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DBA" w:rsidRPr="005E3DBA" w:rsidTr="005E3DBA">
        <w:trPr>
          <w:trHeight w:val="1950"/>
        </w:trPr>
        <w:tc>
          <w:tcPr>
            <w:tcW w:w="1966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3DB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779" w:type="dxa"/>
          </w:tcPr>
          <w:p w:rsid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8.50 -9.20 - 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(Максим)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>9.20 – 9.45 – индивидуально-коррекционная работа (</w:t>
            </w:r>
            <w:proofErr w:type="gramStart"/>
            <w:r w:rsidRPr="005E3DBA">
              <w:rPr>
                <w:rFonts w:ascii="Times New Roman" w:hAnsi="Times New Roman"/>
                <w:sz w:val="16"/>
                <w:szCs w:val="16"/>
              </w:rPr>
              <w:t>во  время</w:t>
            </w:r>
            <w:proofErr w:type="gram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 кормления)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(Матвей)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10.15 – 10.35 – коммуникация (2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10.40 – 10.55 – коммуникация (1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11.00 – 11.35 -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(Аня, Ангелина)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11.40 – 12.10 -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(Настя)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12.15 – 12.50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(Даниил)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DBA" w:rsidRPr="005E3DBA" w:rsidTr="005E3DBA">
        <w:trPr>
          <w:trHeight w:val="1950"/>
        </w:trPr>
        <w:tc>
          <w:tcPr>
            <w:tcW w:w="1966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3DBA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779" w:type="dxa"/>
          </w:tcPr>
          <w:p w:rsid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8.50 - 9.20 - 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(Даниил)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>9.20 – 9.45 – индивидуально-коррекционная работа (</w:t>
            </w:r>
            <w:proofErr w:type="gramStart"/>
            <w:r w:rsidRPr="005E3DBA">
              <w:rPr>
                <w:rFonts w:ascii="Times New Roman" w:hAnsi="Times New Roman"/>
                <w:sz w:val="16"/>
                <w:szCs w:val="16"/>
              </w:rPr>
              <w:t>во  время</w:t>
            </w:r>
            <w:proofErr w:type="gram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 кормления)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(Матвей)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10.15 – 10.35 – игра (2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10.40 – 10.55 – предметная деятельность (1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11.00 – 11.35 -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(Аня, Ангелина)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11.40 – 12.10 -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(Максим)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12.15 – 12.50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(Настя)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DBA" w:rsidRPr="005E3DBA" w:rsidTr="005E3DBA">
        <w:trPr>
          <w:trHeight w:val="1930"/>
        </w:trPr>
        <w:tc>
          <w:tcPr>
            <w:tcW w:w="1966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3DBA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779" w:type="dxa"/>
          </w:tcPr>
          <w:p w:rsid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8.50 - 9.20 - 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(Настя)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>9.20 – 9.45 – индивидуально-коррекционная работа (</w:t>
            </w:r>
            <w:proofErr w:type="gramStart"/>
            <w:r w:rsidRPr="005E3DBA">
              <w:rPr>
                <w:rFonts w:ascii="Times New Roman" w:hAnsi="Times New Roman"/>
                <w:sz w:val="16"/>
                <w:szCs w:val="16"/>
              </w:rPr>
              <w:t>во  время</w:t>
            </w:r>
            <w:proofErr w:type="gram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 кормления)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(Матвей)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10.15 – 10.35 – коммуникация (1, 3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.) 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E3DBA">
              <w:rPr>
                <w:rFonts w:ascii="Times New Roman" w:hAnsi="Times New Roman"/>
                <w:sz w:val="16"/>
                <w:szCs w:val="16"/>
              </w:rPr>
              <w:softHyphen/>
              <w:t xml:space="preserve">∕ игра (2,4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.) 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10.40 – 10.55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(Максим)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11.00 – 11.35 -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11.40 – 12.10 -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(Настя)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12.15 – 12.50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(Ангелина)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DBA" w:rsidRPr="005E3DBA" w:rsidTr="005E3DBA">
        <w:trPr>
          <w:trHeight w:val="1950"/>
        </w:trPr>
        <w:tc>
          <w:tcPr>
            <w:tcW w:w="1966" w:type="dxa"/>
          </w:tcPr>
          <w:p w:rsidR="005E3DBA" w:rsidRPr="005E3DBA" w:rsidRDefault="005E3DBA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3DBA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779" w:type="dxa"/>
          </w:tcPr>
          <w:p w:rsid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8.50 - 9.20 - 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>9.20 – 9.45 – индивидуально-коррекционная работа (во время кормления)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(Максим)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10.15 – 10.35 – сенсорная стимуляция (2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10.40 – 10.55 – предметная деятельность 1,3 </w:t>
            </w:r>
            <w:proofErr w:type="spellStart"/>
            <w:proofErr w:type="gramStart"/>
            <w:r w:rsidRPr="005E3DBA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.) / индивидуальное занятие 2,4 </w:t>
            </w:r>
            <w:proofErr w:type="spellStart"/>
            <w:r w:rsidRPr="005E3DBA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E3DB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DC116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DC1168">
              <w:rPr>
                <w:rFonts w:ascii="Times New Roman" w:hAnsi="Times New Roman"/>
                <w:sz w:val="16"/>
                <w:szCs w:val="16"/>
              </w:rPr>
              <w:t>Настся</w:t>
            </w:r>
            <w:proofErr w:type="spellEnd"/>
            <w:r w:rsidR="00DC11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11.00 – 11.35 -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(Даниил)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11.40 – 12.10 -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(Ангелина)</w:t>
            </w:r>
          </w:p>
          <w:p w:rsidR="005E3DBA" w:rsidRPr="005E3DBA" w:rsidRDefault="005E3DBA" w:rsidP="00B5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DBA">
              <w:rPr>
                <w:rFonts w:ascii="Times New Roman" w:hAnsi="Times New Roman"/>
                <w:sz w:val="16"/>
                <w:szCs w:val="16"/>
              </w:rPr>
              <w:t xml:space="preserve">12.15 – 12.50 – индивидуальное занятие </w:t>
            </w:r>
            <w:r w:rsidR="00EA64E5">
              <w:rPr>
                <w:rFonts w:ascii="Times New Roman" w:hAnsi="Times New Roman"/>
                <w:sz w:val="16"/>
                <w:szCs w:val="16"/>
              </w:rPr>
              <w:t>(Матвей)</w:t>
            </w:r>
          </w:p>
        </w:tc>
      </w:tr>
    </w:tbl>
    <w:p w:rsidR="005E3DBA" w:rsidRPr="006B0F5C" w:rsidRDefault="006B0F5C" w:rsidP="004521FE">
      <w:pPr>
        <w:jc w:val="center"/>
        <w:rPr>
          <w:rFonts w:ascii="Times New Roman" w:hAnsi="Times New Roman"/>
          <w:b/>
        </w:rPr>
      </w:pPr>
      <w:r w:rsidRPr="006B0F5C">
        <w:rPr>
          <w:rFonts w:ascii="Times New Roman" w:hAnsi="Times New Roman"/>
          <w:b/>
        </w:rPr>
        <w:t xml:space="preserve">Материал предоставлен </w:t>
      </w:r>
      <w:proofErr w:type="spellStart"/>
      <w:r w:rsidRPr="006B0F5C">
        <w:rPr>
          <w:rFonts w:ascii="Times New Roman" w:hAnsi="Times New Roman"/>
          <w:b/>
        </w:rPr>
        <w:t>ОЦКРОиР</w:t>
      </w:r>
      <w:proofErr w:type="spellEnd"/>
      <w:r w:rsidRPr="006B0F5C">
        <w:rPr>
          <w:rFonts w:ascii="Times New Roman" w:hAnsi="Times New Roman"/>
          <w:b/>
        </w:rPr>
        <w:t>.</w:t>
      </w:r>
    </w:p>
    <w:p w:rsidR="004A5B06" w:rsidRPr="004A5B06" w:rsidRDefault="004A5B06" w:rsidP="004A5B06">
      <w:pPr>
        <w:spacing w:after="0"/>
        <w:jc w:val="center"/>
        <w:rPr>
          <w:rFonts w:ascii="Times New Roman" w:hAnsi="Times New Roman"/>
        </w:rPr>
      </w:pPr>
      <w:r w:rsidRPr="004A5B06">
        <w:rPr>
          <w:rFonts w:ascii="Times New Roman" w:hAnsi="Times New Roman"/>
        </w:rPr>
        <w:lastRenderedPageBreak/>
        <w:t xml:space="preserve">Учебный план  </w:t>
      </w:r>
    </w:p>
    <w:p w:rsidR="004A5B06" w:rsidRPr="004A5B06" w:rsidRDefault="004A5B06" w:rsidP="004A5B06">
      <w:pPr>
        <w:spacing w:after="0"/>
        <w:jc w:val="center"/>
        <w:rPr>
          <w:rFonts w:ascii="Times New Roman" w:hAnsi="Times New Roman"/>
        </w:rPr>
      </w:pPr>
      <w:r w:rsidRPr="004A5B06">
        <w:rPr>
          <w:rFonts w:ascii="Times New Roman" w:hAnsi="Times New Roman"/>
        </w:rPr>
        <w:t>первой средней дошкольной группы для детей с тяжёлыми и (или) множественными физическими и (или) психическими нарушениями развития.</w:t>
      </w:r>
    </w:p>
    <w:p w:rsidR="004A5B06" w:rsidRPr="004A5B06" w:rsidRDefault="004A5B06" w:rsidP="004A5B0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4690"/>
      </w:tblGrid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Количество учебных часов в неделю на подгруппу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2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1,5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Сенсорная стимуляция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2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Игра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1,5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3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Музыкально-ритмические занятия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2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Адаптивная физкультура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3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B0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B06">
              <w:rPr>
                <w:rFonts w:ascii="Times New Roman" w:hAnsi="Times New Roman"/>
                <w:b/>
              </w:rPr>
              <w:t>15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B06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B06">
              <w:rPr>
                <w:rFonts w:ascii="Times New Roman" w:hAnsi="Times New Roman"/>
                <w:b/>
              </w:rPr>
              <w:t>35</w:t>
            </w:r>
          </w:p>
        </w:tc>
      </w:tr>
      <w:tr w:rsidR="004A5B06" w:rsidRPr="004A5B06" w:rsidTr="00B56ED6">
        <w:tc>
          <w:tcPr>
            <w:tcW w:w="3190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B06">
              <w:rPr>
                <w:rFonts w:ascii="Times New Roman" w:hAnsi="Times New Roman"/>
                <w:b/>
              </w:rPr>
              <w:t xml:space="preserve">Общее количество учебных часов в неделю </w:t>
            </w:r>
          </w:p>
        </w:tc>
        <w:tc>
          <w:tcPr>
            <w:tcW w:w="6381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B06">
              <w:rPr>
                <w:rFonts w:ascii="Times New Roman" w:hAnsi="Times New Roman"/>
                <w:b/>
              </w:rPr>
              <w:t>50</w:t>
            </w:r>
          </w:p>
        </w:tc>
      </w:tr>
    </w:tbl>
    <w:p w:rsidR="004A5B06" w:rsidRPr="004A5B06" w:rsidRDefault="004A5B06" w:rsidP="004A5B06">
      <w:pPr>
        <w:spacing w:after="0"/>
        <w:jc w:val="center"/>
        <w:rPr>
          <w:rFonts w:ascii="Times New Roman" w:hAnsi="Times New Roman"/>
        </w:rPr>
      </w:pPr>
    </w:p>
    <w:p w:rsidR="004A5B06" w:rsidRPr="004A5B06" w:rsidRDefault="004A5B06" w:rsidP="004A5B06">
      <w:pPr>
        <w:spacing w:after="0"/>
        <w:rPr>
          <w:rFonts w:ascii="Times New Roman" w:hAnsi="Times New Roman"/>
        </w:rPr>
      </w:pPr>
      <w:r w:rsidRPr="004A5B06">
        <w:rPr>
          <w:rFonts w:ascii="Times New Roman" w:hAnsi="Times New Roman"/>
        </w:rPr>
        <w:t>Примечание</w:t>
      </w:r>
    </w:p>
    <w:p w:rsidR="004A5B06" w:rsidRPr="004A5B06" w:rsidRDefault="004A5B06" w:rsidP="004A5B06">
      <w:pPr>
        <w:spacing w:after="0"/>
        <w:jc w:val="both"/>
        <w:rPr>
          <w:rFonts w:ascii="Times New Roman" w:hAnsi="Times New Roman"/>
        </w:rPr>
      </w:pPr>
      <w:r w:rsidRPr="004A5B06">
        <w:rPr>
          <w:rFonts w:ascii="Times New Roman" w:hAnsi="Times New Roman"/>
        </w:rPr>
        <w:t>В специальной дошкольной группе для детей с ТМНР обучается 4 ребёнка, их них 1 ребёнок с ДЦП. Учителем-дефектологом реализуются учебные часы по следующим предметам:</w:t>
      </w:r>
    </w:p>
    <w:p w:rsidR="004A5B06" w:rsidRPr="004A5B06" w:rsidRDefault="004A5B06" w:rsidP="004A5B06">
      <w:pPr>
        <w:spacing w:after="0"/>
        <w:jc w:val="both"/>
        <w:rPr>
          <w:rFonts w:ascii="Times New Roman" w:hAnsi="Times New Roman"/>
        </w:rPr>
      </w:pPr>
    </w:p>
    <w:p w:rsidR="004A5B06" w:rsidRPr="004A5B06" w:rsidRDefault="004A5B06" w:rsidP="004A5B06">
      <w:pPr>
        <w:spacing w:after="0"/>
        <w:rPr>
          <w:rFonts w:ascii="Times New Roman" w:hAnsi="Times New Roman"/>
        </w:rPr>
      </w:pPr>
      <w:r w:rsidRPr="004A5B06">
        <w:rPr>
          <w:rFonts w:ascii="Times New Roman" w:hAnsi="Times New Roman"/>
        </w:rPr>
        <w:t>Коммуникация                                    1,5 часа</w:t>
      </w:r>
    </w:p>
    <w:p w:rsidR="004A5B06" w:rsidRPr="004A5B06" w:rsidRDefault="004A5B06" w:rsidP="004A5B06">
      <w:pPr>
        <w:spacing w:after="0"/>
        <w:rPr>
          <w:rFonts w:ascii="Times New Roman" w:hAnsi="Times New Roman"/>
        </w:rPr>
      </w:pPr>
      <w:r w:rsidRPr="004A5B06">
        <w:rPr>
          <w:rFonts w:ascii="Times New Roman" w:hAnsi="Times New Roman"/>
        </w:rPr>
        <w:t>Сенсорная стимуляция                       2 часа</w:t>
      </w:r>
    </w:p>
    <w:p w:rsidR="004A5B06" w:rsidRPr="004A5B06" w:rsidRDefault="004A5B06" w:rsidP="004A5B06">
      <w:pPr>
        <w:spacing w:after="0"/>
        <w:rPr>
          <w:rFonts w:ascii="Times New Roman" w:hAnsi="Times New Roman"/>
        </w:rPr>
      </w:pPr>
      <w:r w:rsidRPr="004A5B06">
        <w:rPr>
          <w:rFonts w:ascii="Times New Roman" w:hAnsi="Times New Roman"/>
        </w:rPr>
        <w:t>Игра                                                      1,5 часа</w:t>
      </w:r>
    </w:p>
    <w:p w:rsidR="004A5B06" w:rsidRPr="004A5B06" w:rsidRDefault="004A5B06" w:rsidP="004A5B06">
      <w:pPr>
        <w:spacing w:after="0"/>
        <w:rPr>
          <w:rFonts w:ascii="Times New Roman" w:hAnsi="Times New Roman"/>
        </w:rPr>
      </w:pP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Default="004A5B06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Default="004A5B06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Default="004A5B06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Default="004A5B06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Pr="004A5B06" w:rsidRDefault="004A5B06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5E3DBA" w:rsidRPr="004A5B06" w:rsidRDefault="005E3DBA" w:rsidP="004521FE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4A5B06" w:rsidRPr="004A5B06" w:rsidRDefault="004A5B06" w:rsidP="004A5B0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A5B06">
        <w:rPr>
          <w:rFonts w:ascii="Times New Roman" w:hAnsi="Times New Roman"/>
          <w:sz w:val="18"/>
          <w:szCs w:val="18"/>
        </w:rPr>
        <w:t>Расписание занятий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5771"/>
      </w:tblGrid>
      <w:tr w:rsidR="004A5B06" w:rsidRPr="004A5B06" w:rsidTr="004A5B06">
        <w:trPr>
          <w:trHeight w:val="2117"/>
        </w:trPr>
        <w:tc>
          <w:tcPr>
            <w:tcW w:w="1992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B0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5771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9.00 – 9.20 – индивидуальное занятие </w:t>
            </w:r>
            <w:r w:rsidR="00EA64E5">
              <w:rPr>
                <w:rFonts w:ascii="Times New Roman" w:hAnsi="Times New Roman"/>
                <w:sz w:val="18"/>
                <w:szCs w:val="18"/>
              </w:rPr>
              <w:t>(Паша)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9.20 -9.50- индивидуально-коррекционная работа (кормление)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9.50 – 10.10 – индивидуальное занятие </w:t>
            </w:r>
            <w:r w:rsidR="00EA64E5">
              <w:rPr>
                <w:rFonts w:ascii="Times New Roman" w:hAnsi="Times New Roman"/>
                <w:sz w:val="18"/>
                <w:szCs w:val="18"/>
              </w:rPr>
              <w:t>(Маша)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10.15 – 10.35 – Сенсорная стимуляция (1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10.35 – 10.45 – перерыв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10.45– 11.05</w:t>
            </w:r>
            <w:r w:rsidR="00DC1168">
              <w:rPr>
                <w:rFonts w:ascii="Times New Roman" w:hAnsi="Times New Roman"/>
                <w:sz w:val="18"/>
                <w:szCs w:val="18"/>
              </w:rPr>
              <w:t xml:space="preserve"> – С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 xml:space="preserve">енсорная стимуляция (2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11.10 – 11.40 - индивидуальное занятие (</w:t>
            </w:r>
            <w:r w:rsidR="00EA64E5">
              <w:rPr>
                <w:rFonts w:ascii="Times New Roman" w:hAnsi="Times New Roman"/>
                <w:sz w:val="18"/>
                <w:szCs w:val="18"/>
              </w:rPr>
              <w:t>Коля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11.45 – 12.05 - индивидуальное </w:t>
            </w:r>
            <w:proofErr w:type="gramStart"/>
            <w:r w:rsidRPr="004A5B06"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End"/>
            <w:r w:rsidR="0014379F">
              <w:rPr>
                <w:rFonts w:ascii="Times New Roman" w:hAnsi="Times New Roman"/>
                <w:sz w:val="18"/>
                <w:szCs w:val="18"/>
              </w:rPr>
              <w:t>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12.10 – 12.30 –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proofErr w:type="gramStart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="0014379F">
              <w:rPr>
                <w:rFonts w:ascii="Times New Roman" w:hAnsi="Times New Roman"/>
                <w:sz w:val="18"/>
                <w:szCs w:val="18"/>
              </w:rPr>
              <w:t>Маша, 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12.40 – 13.00 -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(Коля, Саша)</w:t>
            </w:r>
          </w:p>
        </w:tc>
      </w:tr>
      <w:tr w:rsidR="004A5B06" w:rsidRPr="004A5B06" w:rsidTr="004A5B06">
        <w:trPr>
          <w:trHeight w:val="2117"/>
        </w:trPr>
        <w:tc>
          <w:tcPr>
            <w:tcW w:w="1992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B06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771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9.00 – 9.20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9.20 -9.50- индивидуально-коррекционная работа (кормление)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9.50 – 10.10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10.15 – 10.35 – Игра (1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10.35 – 10.45 – перерыв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10.45– 11.05 – Игра (2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11.10 – 11.40 - индивидуальное занятие (</w:t>
            </w:r>
            <w:r w:rsidR="0014379F">
              <w:rPr>
                <w:rFonts w:ascii="Times New Roman" w:hAnsi="Times New Roman"/>
                <w:sz w:val="18"/>
                <w:szCs w:val="18"/>
              </w:rPr>
              <w:t>Коля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11.45 – 12.05 -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12.10 – 12.30 –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84BB4">
              <w:rPr>
                <w:rFonts w:ascii="Times New Roman" w:hAnsi="Times New Roman"/>
                <w:sz w:val="18"/>
                <w:szCs w:val="18"/>
              </w:rPr>
              <w:t xml:space="preserve"> (Коля, 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12.40 – 13.00 -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84BB4">
              <w:rPr>
                <w:rFonts w:ascii="Times New Roman" w:hAnsi="Times New Roman"/>
                <w:sz w:val="18"/>
                <w:szCs w:val="18"/>
              </w:rPr>
              <w:t xml:space="preserve"> (Саша, Паша)</w:t>
            </w:r>
          </w:p>
        </w:tc>
      </w:tr>
      <w:tr w:rsidR="004A5B06" w:rsidRPr="004A5B06" w:rsidTr="004A5B06">
        <w:trPr>
          <w:trHeight w:val="1898"/>
        </w:trPr>
        <w:tc>
          <w:tcPr>
            <w:tcW w:w="1992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B06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771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9.00 – 9.20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9.20 -9.50- индивидуально-коррекционная работа (кормление)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9.50 – 10.10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10.15 – 10.35 – Коммуникация (1,3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 xml:space="preserve">)/Игра (2,4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10.45 – 11.15 – индивидуальная работа (</w:t>
            </w:r>
            <w:r w:rsidR="0014379F">
              <w:rPr>
                <w:rFonts w:ascii="Times New Roman" w:hAnsi="Times New Roman"/>
                <w:sz w:val="18"/>
                <w:szCs w:val="18"/>
              </w:rPr>
              <w:t>Коля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11.20 – 11.45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–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индивидуально-коррекционная работа (прогулка) 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11.50 – 12.10 - индивидуальное занятие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12.15 – 12.35 -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(Паша, 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12.40 – 13.00 -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(Саша, Коля)</w:t>
            </w:r>
          </w:p>
        </w:tc>
      </w:tr>
      <w:tr w:rsidR="004A5B06" w:rsidRPr="004A5B06" w:rsidTr="004A5B06">
        <w:trPr>
          <w:trHeight w:val="2117"/>
        </w:trPr>
        <w:tc>
          <w:tcPr>
            <w:tcW w:w="1992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B06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771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9.00 – 9.20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9.20 -9.50- индивидуально-коррекционная работа (кормление)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9.50 – 10.10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10.15 – 10.35 – Сенсорная стимуляция (1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10.35 – 10.45 – перерыв</w:t>
            </w:r>
          </w:p>
          <w:p w:rsidR="004A5B06" w:rsidRPr="004A5B06" w:rsidRDefault="00184BB4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10.45– 11.05 – С</w:t>
            </w:r>
            <w:r w:rsidR="004A5B06" w:rsidRPr="004A5B06">
              <w:rPr>
                <w:rFonts w:ascii="Times New Roman" w:hAnsi="Times New Roman"/>
                <w:sz w:val="18"/>
                <w:szCs w:val="18"/>
              </w:rPr>
              <w:t xml:space="preserve">енсорная стимуляция (2 </w:t>
            </w:r>
            <w:proofErr w:type="spellStart"/>
            <w:r w:rsidR="004A5B06"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="004A5B06"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11.10 – 11.40 - индивидуальное занятие (</w:t>
            </w:r>
            <w:r w:rsidR="0014379F">
              <w:rPr>
                <w:rFonts w:ascii="Times New Roman" w:hAnsi="Times New Roman"/>
                <w:sz w:val="18"/>
                <w:szCs w:val="18"/>
              </w:rPr>
              <w:t>Коля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11.45 – 12.05 -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12.10 – 12.30 –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(Паша, 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12.40 – 13.00 -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(Коля, Маша)</w:t>
            </w:r>
          </w:p>
        </w:tc>
      </w:tr>
      <w:tr w:rsidR="004A5B06" w:rsidRPr="004A5B06" w:rsidTr="004A5B06">
        <w:trPr>
          <w:trHeight w:val="1917"/>
        </w:trPr>
        <w:tc>
          <w:tcPr>
            <w:tcW w:w="1992" w:type="dxa"/>
          </w:tcPr>
          <w:p w:rsidR="004A5B06" w:rsidRPr="004A5B06" w:rsidRDefault="004A5B06" w:rsidP="00B5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B06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771" w:type="dxa"/>
          </w:tcPr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 9.00 – 9.20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(Маша)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9.20 -9.50- индивидуально-коррекционная работа (кормление)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9.50 – 10.10 – индивидуальное занятие </w:t>
            </w:r>
            <w:r w:rsidR="0014379F">
              <w:rPr>
                <w:rFonts w:ascii="Times New Roman" w:hAnsi="Times New Roman"/>
                <w:sz w:val="18"/>
                <w:szCs w:val="18"/>
              </w:rPr>
              <w:t>(Саша)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10.15 – 10.35 – Коммуникация (1,3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 xml:space="preserve">)/Игра (2,4 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10.45 – 11.15 – индивидуальная работа (</w:t>
            </w:r>
            <w:r w:rsidR="0014379F">
              <w:rPr>
                <w:rFonts w:ascii="Times New Roman" w:hAnsi="Times New Roman"/>
                <w:sz w:val="18"/>
                <w:szCs w:val="18"/>
              </w:rPr>
              <w:t>Коля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 xml:space="preserve">11.20 – 11.45 </w:t>
            </w:r>
            <w:r w:rsidR="00184BB4">
              <w:rPr>
                <w:rFonts w:ascii="Times New Roman" w:hAnsi="Times New Roman"/>
                <w:sz w:val="18"/>
                <w:szCs w:val="18"/>
              </w:rPr>
              <w:t>–</w:t>
            </w:r>
            <w:r w:rsidRPr="004A5B06">
              <w:rPr>
                <w:rFonts w:ascii="Times New Roman" w:hAnsi="Times New Roman"/>
                <w:sz w:val="18"/>
                <w:szCs w:val="18"/>
              </w:rPr>
              <w:t xml:space="preserve"> индивидуально</w:t>
            </w:r>
            <w:r w:rsidR="00184BB4">
              <w:rPr>
                <w:rFonts w:ascii="Times New Roman" w:hAnsi="Times New Roman"/>
                <w:sz w:val="18"/>
                <w:szCs w:val="18"/>
              </w:rPr>
              <w:t>-коррекционная работа (прогулка)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11.50 – 12.10 - индивидуальное занятие</w:t>
            </w:r>
            <w:r w:rsidR="0014379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84BB4">
              <w:rPr>
                <w:rFonts w:ascii="Times New Roman" w:hAnsi="Times New Roman"/>
                <w:sz w:val="18"/>
                <w:szCs w:val="18"/>
              </w:rPr>
              <w:t>Паша)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12.15 – 12.35 -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84BB4">
              <w:rPr>
                <w:rFonts w:ascii="Times New Roman" w:hAnsi="Times New Roman"/>
                <w:sz w:val="18"/>
                <w:szCs w:val="18"/>
              </w:rPr>
              <w:t xml:space="preserve"> (Паша, Коля)</w:t>
            </w:r>
          </w:p>
          <w:p w:rsidR="004A5B06" w:rsidRPr="004A5B06" w:rsidRDefault="004A5B06" w:rsidP="00B56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06">
              <w:rPr>
                <w:rFonts w:ascii="Times New Roman" w:hAnsi="Times New Roman"/>
                <w:sz w:val="18"/>
                <w:szCs w:val="18"/>
              </w:rPr>
              <w:t>12.40 – 13.00 - индивидуальное занятие (</w:t>
            </w:r>
            <w:proofErr w:type="spellStart"/>
            <w:r w:rsidRPr="004A5B06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A5B06">
              <w:rPr>
                <w:rFonts w:ascii="Times New Roman" w:hAnsi="Times New Roman"/>
                <w:sz w:val="18"/>
                <w:szCs w:val="18"/>
              </w:rPr>
              <w:t>.)</w:t>
            </w:r>
            <w:r w:rsidR="00184BB4">
              <w:rPr>
                <w:rFonts w:ascii="Times New Roman" w:hAnsi="Times New Roman"/>
                <w:sz w:val="18"/>
                <w:szCs w:val="18"/>
              </w:rPr>
              <w:t xml:space="preserve"> (Маша, Саша)</w:t>
            </w:r>
          </w:p>
        </w:tc>
      </w:tr>
    </w:tbl>
    <w:p w:rsidR="005E3DBA" w:rsidRPr="004A5B06" w:rsidRDefault="004A5B06" w:rsidP="004521FE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5B06">
        <w:rPr>
          <w:rFonts w:ascii="Times New Roman" w:hAnsi="Times New Roman"/>
          <w:sz w:val="18"/>
          <w:szCs w:val="18"/>
        </w:rPr>
        <w:t>Примечание.</w:t>
      </w:r>
    </w:p>
    <w:p w:rsidR="00A95ACB" w:rsidRDefault="00A95ACB" w:rsidP="006B0F5C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Приведённые выше учебные планы и расписания занятий являются лишь примером составления такого рода документации. В зависимости от количественно-качественного состава дошкольной группы в каждом конкретном </w:t>
      </w:r>
      <w:proofErr w:type="spellStart"/>
      <w:r>
        <w:rPr>
          <w:rFonts w:ascii="Times New Roman" w:hAnsi="Times New Roman"/>
          <w:sz w:val="18"/>
          <w:szCs w:val="18"/>
        </w:rPr>
        <w:t>ЦКРОиР</w:t>
      </w:r>
      <w:proofErr w:type="spellEnd"/>
      <w:r>
        <w:rPr>
          <w:rFonts w:ascii="Times New Roman" w:hAnsi="Times New Roman"/>
          <w:sz w:val="18"/>
          <w:szCs w:val="18"/>
        </w:rPr>
        <w:t xml:space="preserve"> учебный план и расписание занятий могут изменяться.</w:t>
      </w:r>
    </w:p>
    <w:p w:rsidR="006B0F5C" w:rsidRDefault="004A5B06" w:rsidP="006B0F5C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4A5B06">
        <w:rPr>
          <w:rFonts w:ascii="Times New Roman" w:hAnsi="Times New Roman"/>
          <w:sz w:val="18"/>
          <w:szCs w:val="18"/>
        </w:rPr>
        <w:t>Согласно Положению о центре коррекционно-развивающего обучения и реабилитации пункт 31. Коррекционная работа по развитию мелкой моторики, формированию и закреплению навыков самообслуживания у воспитанников проводится учителем-дефектологом как индивидуально, так и во время выполнения воспитанниками гигиенических процедур</w:t>
      </w:r>
      <w:r w:rsidR="002C3BC5">
        <w:rPr>
          <w:rFonts w:ascii="Times New Roman" w:hAnsi="Times New Roman"/>
          <w:sz w:val="18"/>
          <w:szCs w:val="18"/>
        </w:rPr>
        <w:t>, п</w:t>
      </w:r>
      <w:r w:rsidRPr="004A5B06">
        <w:rPr>
          <w:rFonts w:ascii="Times New Roman" w:hAnsi="Times New Roman"/>
          <w:sz w:val="18"/>
          <w:szCs w:val="18"/>
        </w:rPr>
        <w:t xml:space="preserve">риёма пищи, одевания на прогулку и другой деятельности, предусмотренной режимом дня, а также на музыкально-ритмических занятиях и занятиях по адаптивной </w:t>
      </w:r>
      <w:r>
        <w:rPr>
          <w:rFonts w:ascii="Times New Roman" w:hAnsi="Times New Roman"/>
          <w:sz w:val="18"/>
          <w:szCs w:val="18"/>
        </w:rPr>
        <w:t xml:space="preserve">физкультуре. </w:t>
      </w:r>
      <w:r w:rsidR="002C3BC5">
        <w:rPr>
          <w:rFonts w:ascii="Times New Roman" w:hAnsi="Times New Roman"/>
          <w:sz w:val="18"/>
          <w:szCs w:val="18"/>
        </w:rPr>
        <w:t xml:space="preserve">Таким образом, коррекционная работа по данным направлениям </w:t>
      </w:r>
      <w:r w:rsidR="00EA64E5">
        <w:rPr>
          <w:rFonts w:ascii="Times New Roman" w:hAnsi="Times New Roman"/>
          <w:sz w:val="18"/>
          <w:szCs w:val="18"/>
        </w:rPr>
        <w:t>входит в рабочее время учителя-дефектолога.</w:t>
      </w:r>
    </w:p>
    <w:p w:rsidR="006B0F5C" w:rsidRDefault="006B0F5C" w:rsidP="006B0F5C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Выбор направления коррекционных занятий, их количество и форму проведения (индивидуальная, подгрупповая или групповая) осуществляет учитель-дефектолог с учётом структуры и степени тяжести физических и (или) психических нарушений воспитанников с особенностями психического развития.</w:t>
      </w:r>
    </w:p>
    <w:p w:rsidR="00A95ACB" w:rsidRDefault="00A95ACB" w:rsidP="006B0F5C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 учебными часами в </w:t>
      </w:r>
      <w:proofErr w:type="spellStart"/>
      <w:r>
        <w:rPr>
          <w:rFonts w:ascii="Times New Roman" w:hAnsi="Times New Roman"/>
          <w:sz w:val="18"/>
          <w:szCs w:val="18"/>
        </w:rPr>
        <w:t>ЦКРОиР</w:t>
      </w:r>
      <w:proofErr w:type="spellEnd"/>
      <w:r>
        <w:rPr>
          <w:rFonts w:ascii="Times New Roman" w:hAnsi="Times New Roman"/>
          <w:sz w:val="18"/>
          <w:szCs w:val="18"/>
        </w:rPr>
        <w:t xml:space="preserve"> подразумевается специально организованная форма образовательного процесса – занятие (игра). Продолжительность проведения занятия соответствует возрастным возможностям воспитанника (в соответствии с постановлением Министерства охраны здоровья Республики Беларусь от 17 апреля 2009 года №42 «Об утверждении Санитарных норм, правил и гигиенических нормативов» (глава 11).</w:t>
      </w:r>
    </w:p>
    <w:p w:rsidR="006B0F5C" w:rsidRPr="006B0F5C" w:rsidRDefault="006B0F5C" w:rsidP="00184BB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6B0F5C" w:rsidRPr="006B0F5C" w:rsidSect="004C2444">
      <w:footerReference w:type="default" r:id="rId8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FF" w:rsidRDefault="000942FF" w:rsidP="00831990">
      <w:pPr>
        <w:spacing w:after="0" w:line="240" w:lineRule="auto"/>
      </w:pPr>
      <w:r>
        <w:separator/>
      </w:r>
    </w:p>
  </w:endnote>
  <w:endnote w:type="continuationSeparator" w:id="0">
    <w:p w:rsidR="000942FF" w:rsidRDefault="000942FF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80671B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FF" w:rsidRDefault="000942FF" w:rsidP="00831990">
      <w:pPr>
        <w:spacing w:after="0" w:line="240" w:lineRule="auto"/>
      </w:pPr>
      <w:r>
        <w:separator/>
      </w:r>
    </w:p>
  </w:footnote>
  <w:footnote w:type="continuationSeparator" w:id="0">
    <w:p w:rsidR="000942FF" w:rsidRDefault="000942FF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301B1E"/>
    <w:multiLevelType w:val="hybridMultilevel"/>
    <w:tmpl w:val="E488DBB0"/>
    <w:lvl w:ilvl="0" w:tplc="9C5A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2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8D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4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A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9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C0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04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4004AF"/>
    <w:multiLevelType w:val="hybridMultilevel"/>
    <w:tmpl w:val="C2188A20"/>
    <w:lvl w:ilvl="0" w:tplc="6B844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5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2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41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5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A3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C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E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4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2495862"/>
    <w:multiLevelType w:val="hybridMultilevel"/>
    <w:tmpl w:val="EB083F60"/>
    <w:lvl w:ilvl="0" w:tplc="A8A8C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81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26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83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6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89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88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45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00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D5D01"/>
    <w:multiLevelType w:val="hybridMultilevel"/>
    <w:tmpl w:val="73528A44"/>
    <w:lvl w:ilvl="0" w:tplc="C6DA1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0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2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6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C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80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A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6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243C33"/>
    <w:multiLevelType w:val="hybridMultilevel"/>
    <w:tmpl w:val="44723366"/>
    <w:lvl w:ilvl="0" w:tplc="21122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6B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4E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CC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FA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C2A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D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CD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C8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5583"/>
    <w:multiLevelType w:val="hybridMultilevel"/>
    <w:tmpl w:val="7A5A2D32"/>
    <w:lvl w:ilvl="0" w:tplc="2990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26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E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A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8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8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8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A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0750C9"/>
    <w:multiLevelType w:val="hybridMultilevel"/>
    <w:tmpl w:val="CF40864A"/>
    <w:lvl w:ilvl="0" w:tplc="E870A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D4E49"/>
    <w:multiLevelType w:val="hybridMultilevel"/>
    <w:tmpl w:val="3D7AC386"/>
    <w:lvl w:ilvl="0" w:tplc="8AE04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65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82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49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2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64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8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B70A25"/>
    <w:multiLevelType w:val="hybridMultilevel"/>
    <w:tmpl w:val="CE88C1AE"/>
    <w:lvl w:ilvl="0" w:tplc="D0FE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E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A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C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CB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28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8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C9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C20400"/>
    <w:multiLevelType w:val="hybridMultilevel"/>
    <w:tmpl w:val="C7B4DBA2"/>
    <w:lvl w:ilvl="0" w:tplc="F3B27A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9EE4C63"/>
    <w:multiLevelType w:val="hybridMultilevel"/>
    <w:tmpl w:val="20C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80893"/>
    <w:multiLevelType w:val="hybridMultilevel"/>
    <w:tmpl w:val="C640FB24"/>
    <w:lvl w:ilvl="0" w:tplc="169E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E9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9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C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C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E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7577BD"/>
    <w:multiLevelType w:val="hybridMultilevel"/>
    <w:tmpl w:val="4174632E"/>
    <w:lvl w:ilvl="0" w:tplc="7EA60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AC4EAD"/>
    <w:multiLevelType w:val="hybridMultilevel"/>
    <w:tmpl w:val="0B0C4D16"/>
    <w:lvl w:ilvl="0" w:tplc="A486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89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C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E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8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8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A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83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E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580EEC"/>
    <w:multiLevelType w:val="hybridMultilevel"/>
    <w:tmpl w:val="5348720A"/>
    <w:lvl w:ilvl="0" w:tplc="6000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0A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A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0D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4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A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65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08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2545BC"/>
    <w:multiLevelType w:val="hybridMultilevel"/>
    <w:tmpl w:val="012EB4D6"/>
    <w:lvl w:ilvl="0" w:tplc="21B4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C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4C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0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2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A1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01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21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C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B280B"/>
    <w:multiLevelType w:val="hybridMultilevel"/>
    <w:tmpl w:val="C99878EE"/>
    <w:lvl w:ilvl="0" w:tplc="9CEA5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41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8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D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E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E2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C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B31A3D"/>
    <w:multiLevelType w:val="hybridMultilevel"/>
    <w:tmpl w:val="2F94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34A5F"/>
    <w:multiLevelType w:val="hybridMultilevel"/>
    <w:tmpl w:val="64F4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2E7D"/>
    <w:multiLevelType w:val="hybridMultilevel"/>
    <w:tmpl w:val="51326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A2DC5"/>
    <w:multiLevelType w:val="hybridMultilevel"/>
    <w:tmpl w:val="18B4F97A"/>
    <w:lvl w:ilvl="0" w:tplc="6CFE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2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0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2E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AE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2E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AD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A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DC1EF2"/>
    <w:multiLevelType w:val="hybridMultilevel"/>
    <w:tmpl w:val="D76CF8C8"/>
    <w:lvl w:ilvl="0" w:tplc="A718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E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8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A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A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4A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C0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44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CA14D3"/>
    <w:multiLevelType w:val="hybridMultilevel"/>
    <w:tmpl w:val="1006F976"/>
    <w:lvl w:ilvl="0" w:tplc="BCE6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0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4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2A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0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C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8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4D4CB0"/>
    <w:multiLevelType w:val="hybridMultilevel"/>
    <w:tmpl w:val="68D40AF6"/>
    <w:lvl w:ilvl="0" w:tplc="C4BA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64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0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6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A1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C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C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E7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803841"/>
    <w:multiLevelType w:val="hybridMultilevel"/>
    <w:tmpl w:val="C9A2EBC4"/>
    <w:lvl w:ilvl="0" w:tplc="81C4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4E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24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E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5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A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2B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A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5744EB"/>
    <w:multiLevelType w:val="hybridMultilevel"/>
    <w:tmpl w:val="5B5644F8"/>
    <w:lvl w:ilvl="0" w:tplc="58C60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E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0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A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3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86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EF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C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DF26DF"/>
    <w:multiLevelType w:val="hybridMultilevel"/>
    <w:tmpl w:val="5D085F38"/>
    <w:lvl w:ilvl="0" w:tplc="5DF6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E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E7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2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8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8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A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A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CC66CE"/>
    <w:multiLevelType w:val="hybridMultilevel"/>
    <w:tmpl w:val="70B8A70A"/>
    <w:lvl w:ilvl="0" w:tplc="BCCA2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209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0F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8C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0C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46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41C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49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4844"/>
    <w:multiLevelType w:val="hybridMultilevel"/>
    <w:tmpl w:val="5DB45358"/>
    <w:lvl w:ilvl="0" w:tplc="EBE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4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8A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0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A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04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4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4B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11362E"/>
    <w:multiLevelType w:val="hybridMultilevel"/>
    <w:tmpl w:val="4AE0F914"/>
    <w:lvl w:ilvl="0" w:tplc="DA160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6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4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4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A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2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A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BA6B7F"/>
    <w:multiLevelType w:val="hybridMultilevel"/>
    <w:tmpl w:val="7DACBFBC"/>
    <w:lvl w:ilvl="0" w:tplc="E870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65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8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4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4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01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2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4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50697D"/>
    <w:multiLevelType w:val="hybridMultilevel"/>
    <w:tmpl w:val="38881CFA"/>
    <w:lvl w:ilvl="0" w:tplc="0D30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A7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AB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0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E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26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C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0C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B194C46"/>
    <w:multiLevelType w:val="hybridMultilevel"/>
    <w:tmpl w:val="AF82A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24"/>
  </w:num>
  <w:num w:numId="6">
    <w:abstractNumId w:val="19"/>
  </w:num>
  <w:num w:numId="7">
    <w:abstractNumId w:val="5"/>
  </w:num>
  <w:num w:numId="8">
    <w:abstractNumId w:val="18"/>
  </w:num>
  <w:num w:numId="9">
    <w:abstractNumId w:val="3"/>
  </w:num>
  <w:num w:numId="10">
    <w:abstractNumId w:val="10"/>
  </w:num>
  <w:num w:numId="11">
    <w:abstractNumId w:val="7"/>
  </w:num>
  <w:num w:numId="12">
    <w:abstractNumId w:val="15"/>
  </w:num>
  <w:num w:numId="13">
    <w:abstractNumId w:val="30"/>
  </w:num>
  <w:num w:numId="14">
    <w:abstractNumId w:val="26"/>
  </w:num>
  <w:num w:numId="15">
    <w:abstractNumId w:val="33"/>
  </w:num>
  <w:num w:numId="16">
    <w:abstractNumId w:val="27"/>
  </w:num>
  <w:num w:numId="17">
    <w:abstractNumId w:val="23"/>
  </w:num>
  <w:num w:numId="18">
    <w:abstractNumId w:val="9"/>
  </w:num>
  <w:num w:numId="19">
    <w:abstractNumId w:val="22"/>
  </w:num>
  <w:num w:numId="20">
    <w:abstractNumId w:val="16"/>
  </w:num>
  <w:num w:numId="21">
    <w:abstractNumId w:val="17"/>
  </w:num>
  <w:num w:numId="22">
    <w:abstractNumId w:val="2"/>
  </w:num>
  <w:num w:numId="23">
    <w:abstractNumId w:val="6"/>
  </w:num>
  <w:num w:numId="24">
    <w:abstractNumId w:val="29"/>
  </w:num>
  <w:num w:numId="25">
    <w:abstractNumId w:val="4"/>
  </w:num>
  <w:num w:numId="26">
    <w:abstractNumId w:val="34"/>
  </w:num>
  <w:num w:numId="27">
    <w:abstractNumId w:val="11"/>
  </w:num>
  <w:num w:numId="28">
    <w:abstractNumId w:val="31"/>
  </w:num>
  <w:num w:numId="29">
    <w:abstractNumId w:val="21"/>
  </w:num>
  <w:num w:numId="30">
    <w:abstractNumId w:val="12"/>
  </w:num>
  <w:num w:numId="31">
    <w:abstractNumId w:val="25"/>
  </w:num>
  <w:num w:numId="32">
    <w:abstractNumId w:val="28"/>
  </w:num>
  <w:num w:numId="33">
    <w:abstractNumId w:val="32"/>
  </w:num>
  <w:num w:numId="34">
    <w:abstractNumId w:val="8"/>
  </w:num>
  <w:num w:numId="3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07F20"/>
    <w:rsid w:val="0005055D"/>
    <w:rsid w:val="000942FF"/>
    <w:rsid w:val="000B16FF"/>
    <w:rsid w:val="000D36FD"/>
    <w:rsid w:val="000E37A3"/>
    <w:rsid w:val="000E3C81"/>
    <w:rsid w:val="000F5DDA"/>
    <w:rsid w:val="0010658E"/>
    <w:rsid w:val="00107880"/>
    <w:rsid w:val="00111D1D"/>
    <w:rsid w:val="001128F4"/>
    <w:rsid w:val="001302C6"/>
    <w:rsid w:val="00134097"/>
    <w:rsid w:val="00134BE4"/>
    <w:rsid w:val="00141469"/>
    <w:rsid w:val="0014379F"/>
    <w:rsid w:val="0015336A"/>
    <w:rsid w:val="00154CBC"/>
    <w:rsid w:val="00160DEC"/>
    <w:rsid w:val="00164C21"/>
    <w:rsid w:val="00165A7F"/>
    <w:rsid w:val="00184AF0"/>
    <w:rsid w:val="00184BB4"/>
    <w:rsid w:val="001906E0"/>
    <w:rsid w:val="001928FF"/>
    <w:rsid w:val="001A558F"/>
    <w:rsid w:val="001C1D56"/>
    <w:rsid w:val="001D7FEE"/>
    <w:rsid w:val="001E6412"/>
    <w:rsid w:val="001F0DD9"/>
    <w:rsid w:val="001F5E8E"/>
    <w:rsid w:val="002012B3"/>
    <w:rsid w:val="00210F84"/>
    <w:rsid w:val="00234312"/>
    <w:rsid w:val="002364FE"/>
    <w:rsid w:val="00236EBA"/>
    <w:rsid w:val="00252B5D"/>
    <w:rsid w:val="00254D3A"/>
    <w:rsid w:val="00255CD8"/>
    <w:rsid w:val="0026517C"/>
    <w:rsid w:val="002749D2"/>
    <w:rsid w:val="00280C19"/>
    <w:rsid w:val="00295E50"/>
    <w:rsid w:val="002A4865"/>
    <w:rsid w:val="002C3BC5"/>
    <w:rsid w:val="002C6241"/>
    <w:rsid w:val="002D081B"/>
    <w:rsid w:val="002E1857"/>
    <w:rsid w:val="002F63D5"/>
    <w:rsid w:val="00302FC1"/>
    <w:rsid w:val="00322CE8"/>
    <w:rsid w:val="0034055C"/>
    <w:rsid w:val="0034420C"/>
    <w:rsid w:val="0035334A"/>
    <w:rsid w:val="0039073A"/>
    <w:rsid w:val="00391CAD"/>
    <w:rsid w:val="003A3F3C"/>
    <w:rsid w:val="003B70A5"/>
    <w:rsid w:val="003D1A61"/>
    <w:rsid w:val="003D599B"/>
    <w:rsid w:val="003E6419"/>
    <w:rsid w:val="003E6BB9"/>
    <w:rsid w:val="003F30FD"/>
    <w:rsid w:val="00402623"/>
    <w:rsid w:val="00402D74"/>
    <w:rsid w:val="00405A23"/>
    <w:rsid w:val="00406D75"/>
    <w:rsid w:val="00407D11"/>
    <w:rsid w:val="00413C53"/>
    <w:rsid w:val="00423958"/>
    <w:rsid w:val="00427A30"/>
    <w:rsid w:val="00436FDD"/>
    <w:rsid w:val="004521FE"/>
    <w:rsid w:val="00487AA0"/>
    <w:rsid w:val="00487CFC"/>
    <w:rsid w:val="004904A7"/>
    <w:rsid w:val="004A1C2F"/>
    <w:rsid w:val="004A5B06"/>
    <w:rsid w:val="004C2444"/>
    <w:rsid w:val="004D097E"/>
    <w:rsid w:val="004F3029"/>
    <w:rsid w:val="004F7239"/>
    <w:rsid w:val="00504791"/>
    <w:rsid w:val="00504C6F"/>
    <w:rsid w:val="00504C94"/>
    <w:rsid w:val="0050753D"/>
    <w:rsid w:val="00510D1D"/>
    <w:rsid w:val="00560A6C"/>
    <w:rsid w:val="00562FB7"/>
    <w:rsid w:val="005910AB"/>
    <w:rsid w:val="005C3011"/>
    <w:rsid w:val="005D4B75"/>
    <w:rsid w:val="005E3DBA"/>
    <w:rsid w:val="005E571D"/>
    <w:rsid w:val="005F33C9"/>
    <w:rsid w:val="00603B4F"/>
    <w:rsid w:val="006275CB"/>
    <w:rsid w:val="0065104F"/>
    <w:rsid w:val="00662B9A"/>
    <w:rsid w:val="00672F28"/>
    <w:rsid w:val="00680D68"/>
    <w:rsid w:val="00693B44"/>
    <w:rsid w:val="006B0F5C"/>
    <w:rsid w:val="006B2A40"/>
    <w:rsid w:val="006B6B67"/>
    <w:rsid w:val="006D4CEC"/>
    <w:rsid w:val="006E430E"/>
    <w:rsid w:val="006F6F64"/>
    <w:rsid w:val="0072101D"/>
    <w:rsid w:val="00726CA4"/>
    <w:rsid w:val="00736B9B"/>
    <w:rsid w:val="007472EC"/>
    <w:rsid w:val="0075452F"/>
    <w:rsid w:val="00755A6C"/>
    <w:rsid w:val="007742D6"/>
    <w:rsid w:val="007B1A20"/>
    <w:rsid w:val="007D5893"/>
    <w:rsid w:val="007E65B4"/>
    <w:rsid w:val="007E6A58"/>
    <w:rsid w:val="00805F00"/>
    <w:rsid w:val="0080671B"/>
    <w:rsid w:val="00811D3C"/>
    <w:rsid w:val="008123DB"/>
    <w:rsid w:val="00812BB0"/>
    <w:rsid w:val="00823B05"/>
    <w:rsid w:val="008258F3"/>
    <w:rsid w:val="00831990"/>
    <w:rsid w:val="00831F28"/>
    <w:rsid w:val="00841CD0"/>
    <w:rsid w:val="008533AD"/>
    <w:rsid w:val="00867763"/>
    <w:rsid w:val="008705AD"/>
    <w:rsid w:val="00871C31"/>
    <w:rsid w:val="00876C52"/>
    <w:rsid w:val="00877181"/>
    <w:rsid w:val="00896C13"/>
    <w:rsid w:val="008A095F"/>
    <w:rsid w:val="008A5B2D"/>
    <w:rsid w:val="008B7CBB"/>
    <w:rsid w:val="008B7EFE"/>
    <w:rsid w:val="008C0727"/>
    <w:rsid w:val="008C6AB8"/>
    <w:rsid w:val="008D15D2"/>
    <w:rsid w:val="008D69AE"/>
    <w:rsid w:val="00927EC4"/>
    <w:rsid w:val="009328A7"/>
    <w:rsid w:val="0093358C"/>
    <w:rsid w:val="009352D6"/>
    <w:rsid w:val="00944F7A"/>
    <w:rsid w:val="00952725"/>
    <w:rsid w:val="00962592"/>
    <w:rsid w:val="009776C9"/>
    <w:rsid w:val="00991E4A"/>
    <w:rsid w:val="009945CE"/>
    <w:rsid w:val="009D16A8"/>
    <w:rsid w:val="009D2A6B"/>
    <w:rsid w:val="009D4CB6"/>
    <w:rsid w:val="009F2353"/>
    <w:rsid w:val="009F48BE"/>
    <w:rsid w:val="00A06431"/>
    <w:rsid w:val="00A42710"/>
    <w:rsid w:val="00A87060"/>
    <w:rsid w:val="00A9501B"/>
    <w:rsid w:val="00A95ACB"/>
    <w:rsid w:val="00AB50F1"/>
    <w:rsid w:val="00AC6E8B"/>
    <w:rsid w:val="00AC71D3"/>
    <w:rsid w:val="00AF4A46"/>
    <w:rsid w:val="00B01AB0"/>
    <w:rsid w:val="00B02A16"/>
    <w:rsid w:val="00B24DB7"/>
    <w:rsid w:val="00B250D1"/>
    <w:rsid w:val="00B360C2"/>
    <w:rsid w:val="00B56ED6"/>
    <w:rsid w:val="00B60D8E"/>
    <w:rsid w:val="00B64A78"/>
    <w:rsid w:val="00B96AAE"/>
    <w:rsid w:val="00BA169A"/>
    <w:rsid w:val="00BC18F4"/>
    <w:rsid w:val="00BD0E76"/>
    <w:rsid w:val="00BD23B2"/>
    <w:rsid w:val="00BF3DAD"/>
    <w:rsid w:val="00C0199A"/>
    <w:rsid w:val="00C04001"/>
    <w:rsid w:val="00C0584F"/>
    <w:rsid w:val="00C1357F"/>
    <w:rsid w:val="00C256F1"/>
    <w:rsid w:val="00C3105D"/>
    <w:rsid w:val="00C341F7"/>
    <w:rsid w:val="00C4319C"/>
    <w:rsid w:val="00C85935"/>
    <w:rsid w:val="00CD1693"/>
    <w:rsid w:val="00CE2C2A"/>
    <w:rsid w:val="00CE5912"/>
    <w:rsid w:val="00D01AE1"/>
    <w:rsid w:val="00D05EAC"/>
    <w:rsid w:val="00D219CF"/>
    <w:rsid w:val="00D23A2F"/>
    <w:rsid w:val="00D34825"/>
    <w:rsid w:val="00D46CBD"/>
    <w:rsid w:val="00D556DB"/>
    <w:rsid w:val="00D623BE"/>
    <w:rsid w:val="00D74C00"/>
    <w:rsid w:val="00D83E06"/>
    <w:rsid w:val="00D903B0"/>
    <w:rsid w:val="00DA182F"/>
    <w:rsid w:val="00DA1F9F"/>
    <w:rsid w:val="00DB0276"/>
    <w:rsid w:val="00DC1168"/>
    <w:rsid w:val="00DE553B"/>
    <w:rsid w:val="00DE64E3"/>
    <w:rsid w:val="00DF299D"/>
    <w:rsid w:val="00E016CD"/>
    <w:rsid w:val="00E231AA"/>
    <w:rsid w:val="00E240C0"/>
    <w:rsid w:val="00E336C1"/>
    <w:rsid w:val="00E3771A"/>
    <w:rsid w:val="00E5796B"/>
    <w:rsid w:val="00E64F28"/>
    <w:rsid w:val="00E80960"/>
    <w:rsid w:val="00E864B1"/>
    <w:rsid w:val="00E93618"/>
    <w:rsid w:val="00E95CDE"/>
    <w:rsid w:val="00EA10AD"/>
    <w:rsid w:val="00EA3D37"/>
    <w:rsid w:val="00EA64E5"/>
    <w:rsid w:val="00EA7525"/>
    <w:rsid w:val="00EC39D4"/>
    <w:rsid w:val="00ED00B2"/>
    <w:rsid w:val="00ED6CCF"/>
    <w:rsid w:val="00F0529E"/>
    <w:rsid w:val="00F1593D"/>
    <w:rsid w:val="00F21EAF"/>
    <w:rsid w:val="00F53333"/>
    <w:rsid w:val="00F84AEE"/>
    <w:rsid w:val="00F92C69"/>
    <w:rsid w:val="00FA188B"/>
    <w:rsid w:val="00FA6945"/>
    <w:rsid w:val="00FB257F"/>
    <w:rsid w:val="00FB7F7D"/>
    <w:rsid w:val="00FC4224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77F7B4C9-6BBB-4A03-8C64-97E2DAB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112C-D250-4EAC-9EE2-00D340BC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2010-06-14T08:02:00Z</cp:lastPrinted>
  <dcterms:created xsi:type="dcterms:W3CDTF">2016-07-12T09:18:00Z</dcterms:created>
  <dcterms:modified xsi:type="dcterms:W3CDTF">2016-07-12T09:18:00Z</dcterms:modified>
</cp:coreProperties>
</file>